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6D4B2D">
        <w:rPr>
          <w:i/>
          <w:sz w:val="22"/>
          <w:szCs w:val="22"/>
        </w:rPr>
        <w:t>12</w:t>
      </w:r>
      <w:r w:rsidR="007859FA">
        <w:rPr>
          <w:i/>
          <w:sz w:val="22"/>
          <w:szCs w:val="22"/>
        </w:rPr>
        <w:t>/</w:t>
      </w:r>
      <w:r w:rsidR="007E33F9">
        <w:rPr>
          <w:i/>
          <w:sz w:val="22"/>
          <w:szCs w:val="22"/>
        </w:rPr>
        <w:t>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 xml:space="preserve">работ </w:t>
      </w:r>
      <w:r w:rsidR="00755B1B">
        <w:t>по</w:t>
      </w:r>
      <w:r w:rsidR="003C5FE8" w:rsidRPr="00E9613A">
        <w:t xml:space="preserve"> разработк</w:t>
      </w:r>
      <w:r w:rsidR="00755B1B">
        <w:t>е</w:t>
      </w:r>
      <w:r w:rsidR="003C5FE8" w:rsidRPr="00E9613A">
        <w:t xml:space="preserve"> </w:t>
      </w:r>
      <w:r w:rsidR="00E9613A" w:rsidRPr="00E9613A">
        <w:t>проектной и рабочей документации, строительно-монтажных и пусконаладочных работ, по</w:t>
      </w:r>
      <w:r w:rsidR="00755B1B">
        <w:t xml:space="preserve">ставке оборудования на </w:t>
      </w:r>
      <w:r w:rsidR="00E9613A" w:rsidRPr="00E9613A">
        <w:t>объект</w:t>
      </w:r>
      <w:r w:rsidR="00755B1B">
        <w:t>е</w:t>
      </w:r>
      <w:bookmarkStart w:id="0" w:name="_GoBack"/>
      <w:bookmarkEnd w:id="0"/>
      <w:r w:rsidR="00E9613A" w:rsidRPr="00E9613A">
        <w:t xml:space="preserve"> филиала ТЭЦ-6: </w:t>
      </w:r>
      <w:r w:rsidR="00550B9A" w:rsidRPr="00550B9A">
        <w:t>«</w:t>
      </w:r>
      <w:r w:rsidR="007859FA" w:rsidRPr="007859FA">
        <w:t xml:space="preserve">РАСПРЕД. УСТРОЙСТВО 0,4 </w:t>
      </w:r>
      <w:proofErr w:type="gramStart"/>
      <w:r w:rsidR="007859FA" w:rsidRPr="007859FA">
        <w:t>КВ  ТТЦ</w:t>
      </w:r>
      <w:proofErr w:type="gramEnd"/>
      <w:r w:rsidR="007859FA" w:rsidRPr="007859FA">
        <w:t>. Инв. № ИЭ14800016201. Модернизация системы пожарной сигнализации с установкой ПС, СОУЭ в помещении РУСН-0,4кВ ЦТП.</w:t>
      </w:r>
      <w:r w:rsidR="00550B9A" w:rsidRPr="00550B9A">
        <w:t>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B0468A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3973B5">
        <w:trPr>
          <w:trHeight w:val="470"/>
        </w:trPr>
        <w:tc>
          <w:tcPr>
            <w:tcW w:w="675" w:type="dxa"/>
          </w:tcPr>
          <w:p w:rsidR="003C5FE8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i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B2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55B1B"/>
    <w:rsid w:val="00771C84"/>
    <w:rsid w:val="00775740"/>
    <w:rsid w:val="00780394"/>
    <w:rsid w:val="007859FA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D9E8A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F22E3-DDF8-47AF-B95E-CF483E8E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42</cp:revision>
  <cp:lastPrinted>2020-06-10T06:13:00Z</cp:lastPrinted>
  <dcterms:created xsi:type="dcterms:W3CDTF">2020-04-16T02:12:00Z</dcterms:created>
  <dcterms:modified xsi:type="dcterms:W3CDTF">2024-04-12T05:20:00Z</dcterms:modified>
</cp:coreProperties>
</file>